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党组织关系转接流程</w:t>
      </w:r>
    </w:p>
    <w:p>
      <w:pPr>
        <w:jc w:val="center"/>
        <w:rPr>
          <w:rFonts w:hint="eastAsia" w:ascii="仿宋" w:hAnsi="仿宋" w:eastAsia="仿宋"/>
          <w:b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sz w:val="28"/>
          <w:szCs w:val="28"/>
        </w:rPr>
        <w:t>转入医院</w:t>
      </w:r>
      <w:r>
        <w:rPr>
          <w:rFonts w:hint="eastAsia" w:ascii="仿宋" w:hAnsi="仿宋" w:eastAsia="仿宋"/>
          <w:b/>
          <w:sz w:val="28"/>
          <w:szCs w:val="28"/>
          <w:lang w:eastAsia="zh-CN"/>
        </w:rPr>
        <w:t>（中共江西省人民医院委员会</w:t>
      </w:r>
      <w:bookmarkStart w:id="0" w:name="_GoBack"/>
      <w:bookmarkEnd w:id="0"/>
      <w:r>
        <w:rPr>
          <w:rFonts w:hint="eastAsia" w:ascii="仿宋" w:hAnsi="仿宋" w:eastAsia="仿宋"/>
          <w:b/>
          <w:sz w:val="28"/>
          <w:szCs w:val="28"/>
          <w:lang w:eastAsia="zh-CN"/>
        </w:rPr>
        <w:t>）</w:t>
      </w:r>
    </w:p>
    <w:p>
      <w:pPr>
        <w:pStyle w:val="9"/>
        <w:numPr>
          <w:ilvl w:val="0"/>
          <w:numId w:val="1"/>
        </w:numPr>
        <w:ind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本省高校、本省</w:t>
      </w:r>
      <w:r>
        <w:rPr>
          <w:rFonts w:ascii="仿宋" w:hAnsi="仿宋" w:eastAsia="仿宋"/>
          <w:sz w:val="28"/>
          <w:szCs w:val="28"/>
        </w:rPr>
        <w:t>其他点位、本省街道办事处或村委会</w:t>
      </w:r>
      <w:r>
        <w:rPr>
          <w:rFonts w:hint="eastAsia" w:ascii="仿宋" w:hAnsi="仿宋" w:eastAsia="仿宋"/>
          <w:sz w:val="28"/>
          <w:szCs w:val="28"/>
        </w:rPr>
        <w:t>→江西省人民医院（直接在全国党员信息管理系统中调转）</w:t>
      </w:r>
    </w:p>
    <w:p>
      <w:pPr>
        <w:pStyle w:val="9"/>
        <w:numPr>
          <w:ilvl w:val="0"/>
          <w:numId w:val="1"/>
        </w:numPr>
        <w:ind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外省高校、外省单位（有</w:t>
      </w:r>
      <w:r>
        <w:rPr>
          <w:rFonts w:ascii="仿宋" w:hAnsi="仿宋" w:eastAsia="仿宋"/>
          <w:sz w:val="28"/>
          <w:szCs w:val="28"/>
        </w:rPr>
        <w:t>预备党员审批权的</w:t>
      </w:r>
      <w:r>
        <w:rPr>
          <w:rFonts w:hint="eastAsia" w:ascii="仿宋" w:hAnsi="仿宋" w:eastAsia="仿宋"/>
          <w:sz w:val="28"/>
          <w:szCs w:val="28"/>
        </w:rPr>
        <w:t>党委</w:t>
      </w:r>
      <w:r>
        <w:rPr>
          <w:rFonts w:ascii="仿宋" w:hAnsi="仿宋" w:eastAsia="仿宋"/>
          <w:sz w:val="28"/>
          <w:szCs w:val="28"/>
        </w:rPr>
        <w:t>单位</w:t>
      </w:r>
      <w:r>
        <w:rPr>
          <w:rFonts w:hint="eastAsia" w:ascii="仿宋" w:hAnsi="仿宋" w:eastAsia="仿宋"/>
          <w:sz w:val="28"/>
          <w:szCs w:val="28"/>
        </w:rPr>
        <w:t>）→江西省人民医院</w:t>
      </w:r>
    </w:p>
    <w:p>
      <w:pPr>
        <w:pStyle w:val="9"/>
        <w:numPr>
          <w:ilvl w:val="0"/>
          <w:numId w:val="1"/>
        </w:numPr>
        <w:ind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外省高校、外省单位（无</w:t>
      </w:r>
      <w:r>
        <w:rPr>
          <w:rFonts w:ascii="仿宋" w:hAnsi="仿宋" w:eastAsia="仿宋"/>
          <w:sz w:val="28"/>
          <w:szCs w:val="28"/>
        </w:rPr>
        <w:t>预备党员审批权的单位</w:t>
      </w:r>
      <w:r>
        <w:rPr>
          <w:rFonts w:hint="eastAsia" w:ascii="仿宋" w:hAnsi="仿宋" w:eastAsia="仿宋"/>
          <w:sz w:val="28"/>
          <w:szCs w:val="28"/>
        </w:rPr>
        <w:t>）→有</w:t>
      </w:r>
      <w:r>
        <w:rPr>
          <w:rFonts w:ascii="仿宋" w:hAnsi="仿宋" w:eastAsia="仿宋"/>
          <w:sz w:val="28"/>
          <w:szCs w:val="28"/>
        </w:rPr>
        <w:t>预备党员审批权的</w:t>
      </w:r>
      <w:r>
        <w:rPr>
          <w:rFonts w:hint="eastAsia" w:ascii="仿宋" w:hAnsi="仿宋" w:eastAsia="仿宋"/>
          <w:sz w:val="28"/>
          <w:szCs w:val="28"/>
        </w:rPr>
        <w:t>上级党委单位→江西省人民医院</w:t>
      </w:r>
    </w:p>
    <w:p>
      <w:pPr>
        <w:pStyle w:val="9"/>
        <w:numPr>
          <w:ilvl w:val="0"/>
          <w:numId w:val="1"/>
        </w:numPr>
        <w:ind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外省街道办事处或村委会→有</w:t>
      </w:r>
      <w:r>
        <w:rPr>
          <w:rFonts w:ascii="仿宋" w:hAnsi="仿宋" w:eastAsia="仿宋"/>
          <w:sz w:val="28"/>
          <w:szCs w:val="28"/>
        </w:rPr>
        <w:t>预备党员审批权的</w:t>
      </w:r>
      <w:r>
        <w:rPr>
          <w:rFonts w:hint="eastAsia" w:ascii="仿宋" w:hAnsi="仿宋" w:eastAsia="仿宋"/>
          <w:sz w:val="28"/>
          <w:szCs w:val="28"/>
        </w:rPr>
        <w:t>上级党委单位→江西省人民医院</w:t>
      </w:r>
    </w:p>
    <w:p>
      <w:pPr>
        <w:pStyle w:val="9"/>
        <w:ind w:left="360" w:firstLine="0" w:firstLineChars="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注：</w:t>
      </w:r>
    </w:p>
    <w:p>
      <w:pPr>
        <w:pStyle w:val="9"/>
        <w:ind w:left="360" w:firstLine="0" w:firstLineChars="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1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无预备党员审批权的</w:t>
      </w:r>
      <w:r>
        <w:rPr>
          <w:rFonts w:hint="eastAsia" w:ascii="仿宋" w:hAnsi="仿宋" w:eastAsia="仿宋"/>
          <w:sz w:val="28"/>
          <w:szCs w:val="28"/>
        </w:rPr>
        <w:t>，须</w:t>
      </w:r>
      <w:r>
        <w:rPr>
          <w:rFonts w:ascii="仿宋" w:hAnsi="仿宋" w:eastAsia="仿宋"/>
          <w:sz w:val="28"/>
          <w:szCs w:val="28"/>
        </w:rPr>
        <w:t>转至</w:t>
      </w:r>
      <w:r>
        <w:rPr>
          <w:rFonts w:hint="eastAsia" w:ascii="仿宋" w:hAnsi="仿宋" w:eastAsia="仿宋"/>
          <w:sz w:val="28"/>
          <w:szCs w:val="28"/>
        </w:rPr>
        <w:t>上级</w:t>
      </w:r>
      <w:r>
        <w:rPr>
          <w:rFonts w:ascii="仿宋" w:hAnsi="仿宋" w:eastAsia="仿宋"/>
          <w:sz w:val="28"/>
          <w:szCs w:val="28"/>
        </w:rPr>
        <w:t>有</w:t>
      </w:r>
      <w:r>
        <w:rPr>
          <w:rFonts w:hint="eastAsia" w:ascii="仿宋" w:hAnsi="仿宋" w:eastAsia="仿宋"/>
          <w:sz w:val="28"/>
          <w:szCs w:val="28"/>
        </w:rPr>
        <w:t>预备党员审批权的</w:t>
      </w:r>
      <w:r>
        <w:rPr>
          <w:rFonts w:ascii="仿宋" w:hAnsi="仿宋" w:eastAsia="仿宋"/>
          <w:sz w:val="28"/>
          <w:szCs w:val="28"/>
        </w:rPr>
        <w:t>党委</w:t>
      </w:r>
      <w:r>
        <w:rPr>
          <w:rFonts w:hint="eastAsia" w:ascii="仿宋" w:hAnsi="仿宋" w:eastAsia="仿宋"/>
          <w:sz w:val="28"/>
          <w:szCs w:val="28"/>
        </w:rPr>
        <w:t>单位，</w:t>
      </w:r>
      <w:r>
        <w:rPr>
          <w:rFonts w:ascii="仿宋" w:hAnsi="仿宋" w:eastAsia="仿宋"/>
          <w:sz w:val="28"/>
          <w:szCs w:val="28"/>
        </w:rPr>
        <w:t>再</w:t>
      </w:r>
      <w:r>
        <w:rPr>
          <w:rFonts w:hint="eastAsia" w:ascii="仿宋" w:hAnsi="仿宋" w:eastAsia="仿宋"/>
          <w:sz w:val="28"/>
          <w:szCs w:val="28"/>
        </w:rPr>
        <w:t>调转医院</w:t>
      </w:r>
      <w:r>
        <w:rPr>
          <w:rFonts w:ascii="仿宋" w:hAnsi="仿宋" w:eastAsia="仿宋"/>
          <w:sz w:val="28"/>
          <w:szCs w:val="28"/>
        </w:rPr>
        <w:t>。</w:t>
      </w:r>
    </w:p>
    <w:p>
      <w:pPr>
        <w:pStyle w:val="9"/>
        <w:ind w:left="360" w:firstLine="0" w:firstLineChars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2）编制外人事代理职工党组织</w:t>
      </w:r>
      <w:r>
        <w:rPr>
          <w:rFonts w:ascii="仿宋" w:hAnsi="仿宋" w:eastAsia="仿宋"/>
          <w:sz w:val="28"/>
          <w:szCs w:val="28"/>
        </w:rPr>
        <w:t>关系先</w:t>
      </w:r>
      <w:r>
        <w:rPr>
          <w:rFonts w:hint="eastAsia" w:ascii="仿宋" w:hAnsi="仿宋" w:eastAsia="仿宋"/>
          <w:sz w:val="28"/>
          <w:szCs w:val="28"/>
        </w:rPr>
        <w:t>调转至江西省人才流动中心，签订</w:t>
      </w:r>
      <w:r>
        <w:rPr>
          <w:rFonts w:ascii="仿宋" w:hAnsi="仿宋" w:eastAsia="仿宋"/>
          <w:sz w:val="28"/>
          <w:szCs w:val="28"/>
        </w:rPr>
        <w:t>劳动合同</w:t>
      </w:r>
      <w:r>
        <w:rPr>
          <w:rFonts w:hint="eastAsia" w:ascii="仿宋" w:hAnsi="仿宋" w:eastAsia="仿宋"/>
          <w:sz w:val="28"/>
          <w:szCs w:val="28"/>
        </w:rPr>
        <w:t>后，再调</w:t>
      </w:r>
      <w:r>
        <w:rPr>
          <w:rFonts w:ascii="仿宋" w:hAnsi="仿宋" w:eastAsia="仿宋"/>
          <w:sz w:val="28"/>
          <w:szCs w:val="28"/>
        </w:rPr>
        <w:t>转医院。</w:t>
      </w:r>
    </w:p>
    <w:p>
      <w:pPr>
        <w:pStyle w:val="9"/>
        <w:ind w:left="360" w:firstLine="0" w:firstLineChars="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党组织关系转接需同时在全国党员信息管理系统上进行办理。</w:t>
      </w:r>
    </w:p>
    <w:p>
      <w:pPr>
        <w:pStyle w:val="9"/>
        <w:ind w:left="360" w:firstLine="0"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档案转入：江西省人才流动中心，南昌市二七北路266号，079186371944</w:t>
      </w:r>
    </w:p>
    <w:p>
      <w:pPr>
        <w:pStyle w:val="9"/>
        <w:ind w:left="360" w:firstLine="0"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户口转入：大院派出所 南昌市东湖区二七北路98号A座集体户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BE6443"/>
    <w:multiLevelType w:val="multilevel"/>
    <w:tmpl w:val="2EBE6443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asciiTheme="minorHAnsi" w:hAnsiTheme="minorHAnsi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5F3"/>
    <w:rsid w:val="00092B40"/>
    <w:rsid w:val="000C0CD4"/>
    <w:rsid w:val="000E7346"/>
    <w:rsid w:val="001A32E1"/>
    <w:rsid w:val="002D0267"/>
    <w:rsid w:val="00325D9C"/>
    <w:rsid w:val="00407E0D"/>
    <w:rsid w:val="00431267"/>
    <w:rsid w:val="0048592D"/>
    <w:rsid w:val="005006C8"/>
    <w:rsid w:val="00534AF7"/>
    <w:rsid w:val="005D04ED"/>
    <w:rsid w:val="005D05F3"/>
    <w:rsid w:val="006A23BE"/>
    <w:rsid w:val="006C6244"/>
    <w:rsid w:val="0073658A"/>
    <w:rsid w:val="008C215A"/>
    <w:rsid w:val="0095102A"/>
    <w:rsid w:val="00A164D6"/>
    <w:rsid w:val="00AD1811"/>
    <w:rsid w:val="00B2668E"/>
    <w:rsid w:val="00B8705A"/>
    <w:rsid w:val="00BA030A"/>
    <w:rsid w:val="00C3571A"/>
    <w:rsid w:val="00C66173"/>
    <w:rsid w:val="00CD1D20"/>
    <w:rsid w:val="00DA50B2"/>
    <w:rsid w:val="00DF47FF"/>
    <w:rsid w:val="00E672B1"/>
    <w:rsid w:val="00EA198F"/>
    <w:rsid w:val="00F501AD"/>
    <w:rsid w:val="00FB696F"/>
    <w:rsid w:val="00FF5A40"/>
    <w:rsid w:val="4720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54</Words>
  <Characters>311</Characters>
  <Lines>2</Lines>
  <Paragraphs>1</Paragraphs>
  <TotalTime>43</TotalTime>
  <ScaleCrop>false</ScaleCrop>
  <LinksUpToDate>false</LinksUpToDate>
  <CharactersWithSpaces>364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2020-08-27T05:04:00Z</dcterms:created>
  <dc:creator>Administrator</dc:creator>
  <cp:lastModifiedBy>哲哲</cp:lastModifiedBy>
  <cp:lastPrinted>2020-08-27T07:45:00Z</cp:lastPrinted>
  <dcterms:modified xsi:type="dcterms:W3CDTF">2020-08-28T08:44:23Z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